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19" w:rsidRPr="001E00EE" w:rsidRDefault="001E00EE" w:rsidP="00215017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1E00EE" w:rsidRDefault="001E00EE" w:rsidP="001E00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на ОИК – Оряхово св</w:t>
      </w:r>
      <w:r w:rsidR="0077372D">
        <w:rPr>
          <w:sz w:val="28"/>
          <w:szCs w:val="28"/>
        </w:rPr>
        <w:t xml:space="preserve">иква заседание на Комисията от </w:t>
      </w:r>
      <w:r w:rsidR="00FA2658"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 xml:space="preserve">:00ч. на </w:t>
      </w:r>
      <w:r w:rsidR="00FA2658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.09.2019г.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 xml:space="preserve">: </w:t>
      </w:r>
    </w:p>
    <w:p w:rsidR="00E2007A" w:rsidRDefault="00FA2658" w:rsidP="00E2007A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партия ГЕРБ за участие в избори за кметове на кметства: с. Лесковец, с. Остров и с. Селановци</w:t>
      </w:r>
      <w:r w:rsidR="00E2007A">
        <w:rPr>
          <w:sz w:val="28"/>
          <w:szCs w:val="28"/>
        </w:rPr>
        <w:t>;</w:t>
      </w:r>
    </w:p>
    <w:p w:rsidR="00E2007A" w:rsidRDefault="00FA2658" w:rsidP="00E2007A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партия ГЕРБ за участие в изборите за кмет на община Оряхово</w:t>
      </w:r>
      <w:r w:rsidR="00E2007A">
        <w:rPr>
          <w:sz w:val="28"/>
          <w:szCs w:val="28"/>
        </w:rPr>
        <w:t>;</w:t>
      </w:r>
    </w:p>
    <w:p w:rsidR="007454F8" w:rsidRDefault="00FA2658" w:rsidP="00E2007A">
      <w:pPr>
        <w:pStyle w:val="a3"/>
        <w:numPr>
          <w:ilvl w:val="0"/>
          <w:numId w:val="21"/>
        </w:numPr>
        <w:jc w:val="both"/>
        <w:rPr>
          <w:color w:val="333333"/>
          <w:sz w:val="28"/>
          <w:szCs w:val="28"/>
          <w:lang w:eastAsia="bg-BG"/>
        </w:rPr>
      </w:pPr>
      <w:r>
        <w:rPr>
          <w:sz w:val="28"/>
          <w:szCs w:val="28"/>
        </w:rPr>
        <w:t xml:space="preserve">Регистрация на партия ГЕРБ за </w:t>
      </w:r>
      <w:r>
        <w:rPr>
          <w:color w:val="333333"/>
          <w:sz w:val="28"/>
          <w:szCs w:val="28"/>
          <w:lang w:eastAsia="bg-BG"/>
        </w:rPr>
        <w:t xml:space="preserve">общински </w:t>
      </w:r>
      <w:proofErr w:type="spellStart"/>
      <w:r>
        <w:rPr>
          <w:color w:val="333333"/>
          <w:sz w:val="28"/>
          <w:szCs w:val="28"/>
          <w:lang w:eastAsia="bg-BG"/>
        </w:rPr>
        <w:t>съветници</w:t>
      </w:r>
      <w:proofErr w:type="spellEnd"/>
      <w:r>
        <w:rPr>
          <w:color w:val="333333"/>
          <w:sz w:val="28"/>
          <w:szCs w:val="28"/>
          <w:lang w:eastAsia="bg-BG"/>
        </w:rPr>
        <w:t xml:space="preserve">. </w:t>
      </w:r>
    </w:p>
    <w:p w:rsidR="002D56C6" w:rsidRPr="002D56C6" w:rsidRDefault="002D56C6" w:rsidP="002D56C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решение за определяне и обявяване на номерата на изборните райони. </w:t>
      </w:r>
    </w:p>
    <w:p w:rsidR="002D56C6" w:rsidRPr="002D56C6" w:rsidRDefault="002D56C6" w:rsidP="002D56C6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2D56C6">
        <w:rPr>
          <w:sz w:val="28"/>
          <w:szCs w:val="28"/>
        </w:rPr>
        <w:t xml:space="preserve">Промяна в Решение № 2 от 05.09.2019г. за реда за обявяване на решенията на Комисията </w:t>
      </w:r>
    </w:p>
    <w:p w:rsidR="00E2007A" w:rsidRPr="002D56C6" w:rsidRDefault="00E2007A" w:rsidP="00E2007A">
      <w:pPr>
        <w:pStyle w:val="a3"/>
        <w:ind w:left="1800"/>
        <w:jc w:val="both"/>
        <w:rPr>
          <w:color w:val="333333"/>
          <w:sz w:val="28"/>
          <w:szCs w:val="28"/>
          <w:lang w:eastAsia="bg-BG"/>
        </w:rPr>
      </w:pPr>
    </w:p>
    <w:p w:rsidR="007454F8" w:rsidRPr="00E2007A" w:rsidRDefault="007454F8" w:rsidP="00D0548D">
      <w:pPr>
        <w:pStyle w:val="a3"/>
        <w:jc w:val="both"/>
        <w:rPr>
          <w:sz w:val="28"/>
          <w:szCs w:val="28"/>
        </w:rPr>
      </w:pPr>
    </w:p>
    <w:p w:rsidR="007454F8" w:rsidRPr="001E00EE" w:rsidRDefault="007454F8" w:rsidP="001E00EE">
      <w:pPr>
        <w:jc w:val="both"/>
        <w:rPr>
          <w:sz w:val="28"/>
          <w:szCs w:val="28"/>
        </w:rPr>
      </w:pPr>
      <w:bookmarkStart w:id="0" w:name="_GoBack"/>
      <w:bookmarkEnd w:id="0"/>
    </w:p>
    <w:sectPr w:rsidR="007454F8" w:rsidRPr="001E00E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E3" w:rsidRDefault="00A875E3" w:rsidP="00A02F2A">
      <w:pPr>
        <w:spacing w:after="0" w:line="240" w:lineRule="auto"/>
      </w:pPr>
      <w:r>
        <w:separator/>
      </w:r>
    </w:p>
  </w:endnote>
  <w:endnote w:type="continuationSeparator" w:id="0">
    <w:p w:rsidR="00A875E3" w:rsidRDefault="00A875E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E3" w:rsidRDefault="00A875E3" w:rsidP="00A02F2A">
      <w:pPr>
        <w:spacing w:after="0" w:line="240" w:lineRule="auto"/>
      </w:pPr>
      <w:r>
        <w:separator/>
      </w:r>
    </w:p>
  </w:footnote>
  <w:footnote w:type="continuationSeparator" w:id="0">
    <w:p w:rsidR="00A875E3" w:rsidRDefault="00A875E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42651"/>
    <w:multiLevelType w:val="hybridMultilevel"/>
    <w:tmpl w:val="C50602CE"/>
    <w:lvl w:ilvl="0" w:tplc="E7B0FAA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88C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6BF"/>
    <w:rsid w:val="001D6837"/>
    <w:rsid w:val="001D6A1B"/>
    <w:rsid w:val="001D6A46"/>
    <w:rsid w:val="001D6C61"/>
    <w:rsid w:val="001D6F6E"/>
    <w:rsid w:val="001D7692"/>
    <w:rsid w:val="001E00EE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6D9B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3B7A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6C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ADF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15FA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4F8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72D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5A5F"/>
    <w:rsid w:val="007B6054"/>
    <w:rsid w:val="007B6583"/>
    <w:rsid w:val="007B7BF2"/>
    <w:rsid w:val="007C0685"/>
    <w:rsid w:val="007C0B0F"/>
    <w:rsid w:val="007C0B1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35C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B0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5E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3FE4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52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8CE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48B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777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48D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6A10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07A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80C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658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7894-ECE3-4D0F-90D8-14C2B0DF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2</cp:revision>
  <cp:lastPrinted>2019-08-20T07:18:00Z</cp:lastPrinted>
  <dcterms:created xsi:type="dcterms:W3CDTF">2019-09-11T12:48:00Z</dcterms:created>
  <dcterms:modified xsi:type="dcterms:W3CDTF">2019-09-11T12:48:00Z</dcterms:modified>
</cp:coreProperties>
</file>